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3D" w:rsidRPr="004F4D13" w:rsidRDefault="006C473D" w:rsidP="004F4D13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F4D13">
        <w:rPr>
          <w:rFonts w:ascii="Times New Roman" w:hAnsi="Times New Roman" w:cs="Times New Roman"/>
          <w:b/>
          <w:szCs w:val="28"/>
        </w:rPr>
        <w:t xml:space="preserve">Generelt gjelder regler for offentlige anskaffelser. </w:t>
      </w:r>
    </w:p>
    <w:p w:rsidR="006C473D" w:rsidRPr="004F4D13" w:rsidRDefault="006C473D" w:rsidP="004F4D13">
      <w:pPr>
        <w:spacing w:after="120" w:line="240" w:lineRule="auto"/>
        <w:jc w:val="both"/>
        <w:rPr>
          <w:rFonts w:ascii="Times New Roman" w:hAnsi="Times New Roman" w:cs="Times New Roman"/>
          <w:szCs w:val="28"/>
        </w:rPr>
      </w:pPr>
      <w:r w:rsidRPr="004F4D13">
        <w:rPr>
          <w:rFonts w:ascii="Times New Roman" w:hAnsi="Times New Roman" w:cs="Times New Roman"/>
          <w:szCs w:val="28"/>
        </w:rPr>
        <w:t>Et</w:t>
      </w:r>
      <w:r w:rsidRPr="004F4D13">
        <w:rPr>
          <w:rFonts w:ascii="Times New Roman" w:hAnsi="Times New Roman" w:cs="Times New Roman"/>
          <w:szCs w:val="28"/>
        </w:rPr>
        <w:t xml:space="preserve">ter FOA § 14-4 (1) bokstav d), </w:t>
      </w:r>
      <w:r w:rsidRPr="004F4D13">
        <w:rPr>
          <w:rFonts w:ascii="Times New Roman" w:hAnsi="Times New Roman" w:cs="Times New Roman"/>
          <w:szCs w:val="28"/>
        </w:rPr>
        <w:t xml:space="preserve">er det </w:t>
      </w:r>
      <w:r w:rsidRPr="004F4D13">
        <w:rPr>
          <w:rFonts w:ascii="Times New Roman" w:hAnsi="Times New Roman" w:cs="Times New Roman"/>
          <w:szCs w:val="28"/>
        </w:rPr>
        <w:t xml:space="preserve">likevel adgang til å gjennomføre </w:t>
      </w:r>
      <w:r w:rsidRPr="004F4D13">
        <w:rPr>
          <w:rFonts w:ascii="Times New Roman" w:hAnsi="Times New Roman" w:cs="Times New Roman"/>
          <w:szCs w:val="28"/>
        </w:rPr>
        <w:t>ko</w:t>
      </w:r>
      <w:r w:rsidRPr="004F4D13">
        <w:rPr>
          <w:rFonts w:ascii="Times New Roman" w:hAnsi="Times New Roman" w:cs="Times New Roman"/>
          <w:szCs w:val="28"/>
        </w:rPr>
        <w:t xml:space="preserve">nkurranse med forhandling uten </w:t>
      </w:r>
      <w:proofErr w:type="spellStart"/>
      <w:proofErr w:type="gramStart"/>
      <w:r w:rsidRPr="004F4D13">
        <w:rPr>
          <w:rFonts w:ascii="Times New Roman" w:hAnsi="Times New Roman" w:cs="Times New Roman"/>
          <w:szCs w:val="28"/>
        </w:rPr>
        <w:t>kunngjøring</w:t>
      </w:r>
      <w:r w:rsidRPr="004F4D13">
        <w:rPr>
          <w:rFonts w:ascii="Times New Roman" w:hAnsi="Times New Roman" w:cs="Times New Roman"/>
          <w:szCs w:val="28"/>
        </w:rPr>
        <w:t>”</w:t>
      </w:r>
      <w:r w:rsidRPr="004F4D13">
        <w:rPr>
          <w:rFonts w:ascii="Times New Roman" w:hAnsi="Times New Roman" w:cs="Times New Roman"/>
          <w:szCs w:val="28"/>
        </w:rPr>
        <w:t>dersom</w:t>
      </w:r>
      <w:proofErr w:type="spellEnd"/>
      <w:proofErr w:type="gramEnd"/>
      <w:r w:rsidRPr="004F4D13">
        <w:rPr>
          <w:rFonts w:ascii="Times New Roman" w:hAnsi="Times New Roman" w:cs="Times New Roman"/>
          <w:szCs w:val="28"/>
        </w:rPr>
        <w:t xml:space="preserve"> det på grunn av særlige </w:t>
      </w:r>
      <w:r w:rsidRPr="004F4D13">
        <w:rPr>
          <w:rFonts w:ascii="Times New Roman" w:hAnsi="Times New Roman" w:cs="Times New Roman"/>
          <w:szCs w:val="28"/>
        </w:rPr>
        <w:t>forhold som ikke skyldes oppd</w:t>
      </w:r>
      <w:r w:rsidRPr="004F4D13">
        <w:rPr>
          <w:rFonts w:ascii="Times New Roman" w:hAnsi="Times New Roman" w:cs="Times New Roman"/>
          <w:szCs w:val="28"/>
        </w:rPr>
        <w:t xml:space="preserve">ragsgiver og som oppdragsgiver </w:t>
      </w:r>
      <w:r w:rsidRPr="004F4D13">
        <w:rPr>
          <w:rFonts w:ascii="Times New Roman" w:hAnsi="Times New Roman" w:cs="Times New Roman"/>
          <w:szCs w:val="28"/>
        </w:rPr>
        <w:t>i</w:t>
      </w:r>
      <w:r w:rsidRPr="004F4D13">
        <w:rPr>
          <w:rFonts w:ascii="Times New Roman" w:hAnsi="Times New Roman" w:cs="Times New Roman"/>
          <w:szCs w:val="28"/>
        </w:rPr>
        <w:t xml:space="preserve">kke kunne forutse, er umulig å </w:t>
      </w:r>
      <w:r w:rsidRPr="004F4D13">
        <w:rPr>
          <w:rFonts w:ascii="Times New Roman" w:hAnsi="Times New Roman" w:cs="Times New Roman"/>
          <w:szCs w:val="28"/>
        </w:rPr>
        <w:t>overh</w:t>
      </w:r>
      <w:r w:rsidRPr="004F4D13">
        <w:rPr>
          <w:rFonts w:ascii="Times New Roman" w:hAnsi="Times New Roman" w:cs="Times New Roman"/>
          <w:szCs w:val="28"/>
        </w:rPr>
        <w:t xml:space="preserve">olde fristene fastsatt i denne </w:t>
      </w:r>
      <w:r w:rsidRPr="004F4D13">
        <w:rPr>
          <w:rFonts w:ascii="Times New Roman" w:hAnsi="Times New Roman" w:cs="Times New Roman"/>
          <w:szCs w:val="28"/>
        </w:rPr>
        <w:t>forskrift”</w:t>
      </w:r>
    </w:p>
    <w:p w:rsidR="006C473D" w:rsidRDefault="006C473D" w:rsidP="004F4D1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F4D13">
        <w:rPr>
          <w:rFonts w:ascii="Times New Roman" w:hAnsi="Times New Roman" w:cs="Times New Roman"/>
          <w:szCs w:val="28"/>
        </w:rPr>
        <w:t xml:space="preserve">Dette betyr at dersom det også er umulig å overholde fristene </w:t>
      </w:r>
      <w:r w:rsidRPr="004F4D13">
        <w:rPr>
          <w:rFonts w:ascii="Times New Roman" w:hAnsi="Times New Roman" w:cs="Times New Roman"/>
          <w:szCs w:val="28"/>
        </w:rPr>
        <w:t>i hasteprosedyren, jf. FOA § 19-5, så kan det gjennom</w:t>
      </w:r>
      <w:r w:rsidRPr="004F4D13">
        <w:rPr>
          <w:rFonts w:ascii="Times New Roman" w:hAnsi="Times New Roman" w:cs="Times New Roman"/>
          <w:szCs w:val="28"/>
        </w:rPr>
        <w:t xml:space="preserve">føres en </w:t>
      </w:r>
      <w:r w:rsidRPr="004F4D13">
        <w:rPr>
          <w:rFonts w:ascii="Times New Roman" w:hAnsi="Times New Roman" w:cs="Times New Roman"/>
          <w:szCs w:val="28"/>
        </w:rPr>
        <w:t>ko</w:t>
      </w:r>
      <w:r w:rsidRPr="004F4D13">
        <w:rPr>
          <w:rFonts w:ascii="Times New Roman" w:hAnsi="Times New Roman" w:cs="Times New Roman"/>
          <w:szCs w:val="28"/>
        </w:rPr>
        <w:t xml:space="preserve">nkurranse med forhandling uten kunngjøring med enda kortere </w:t>
      </w:r>
      <w:r w:rsidRPr="004F4D13">
        <w:rPr>
          <w:rFonts w:ascii="Times New Roman" w:hAnsi="Times New Roman" w:cs="Times New Roman"/>
          <w:szCs w:val="28"/>
        </w:rPr>
        <w:t>frist.</w:t>
      </w:r>
      <w:r w:rsidRPr="004F4D13">
        <w:rPr>
          <w:rFonts w:ascii="Times New Roman" w:hAnsi="Times New Roman" w:cs="Times New Roman"/>
          <w:szCs w:val="28"/>
        </w:rPr>
        <w:t xml:space="preserve"> I praksis kan man da henvende </w:t>
      </w:r>
      <w:r w:rsidRPr="004F4D13">
        <w:rPr>
          <w:rFonts w:ascii="Times New Roman" w:hAnsi="Times New Roman" w:cs="Times New Roman"/>
          <w:szCs w:val="28"/>
        </w:rPr>
        <w:t xml:space="preserve">seg </w:t>
      </w:r>
      <w:r w:rsidRPr="004F4D13">
        <w:rPr>
          <w:rFonts w:ascii="Times New Roman" w:hAnsi="Times New Roman" w:cs="Times New Roman"/>
          <w:szCs w:val="28"/>
        </w:rPr>
        <w:t xml:space="preserve">direkte til leverandører og be </w:t>
      </w:r>
      <w:r w:rsidRPr="004F4D13">
        <w:rPr>
          <w:rFonts w:ascii="Times New Roman" w:hAnsi="Times New Roman" w:cs="Times New Roman"/>
          <w:szCs w:val="28"/>
        </w:rPr>
        <w:t>om ti</w:t>
      </w:r>
      <w:r w:rsidR="004F4D13" w:rsidRPr="004F4D13">
        <w:rPr>
          <w:rFonts w:ascii="Times New Roman" w:hAnsi="Times New Roman" w:cs="Times New Roman"/>
          <w:szCs w:val="28"/>
        </w:rPr>
        <w:t>lbud</w:t>
      </w:r>
      <w:r w:rsidRPr="004F4D13">
        <w:rPr>
          <w:rFonts w:ascii="Times New Roman" w:hAnsi="Times New Roman" w:cs="Times New Roman"/>
          <w:szCs w:val="28"/>
        </w:rPr>
        <w:t>.</w:t>
      </w:r>
    </w:p>
    <w:p w:rsidR="004F4D13" w:rsidRDefault="004F4D13" w:rsidP="004F4D1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F4D13" w:rsidRPr="004F4D13" w:rsidRDefault="004F4D13" w:rsidP="004F4D1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Det vises til veiledning for </w:t>
      </w:r>
      <w:hyperlink r:id="rId6" w:history="1">
        <w:r w:rsidRPr="004F4D13">
          <w:rPr>
            <w:rStyle w:val="Hyperkobling"/>
            <w:rFonts w:ascii="Times New Roman" w:hAnsi="Times New Roman" w:cs="Times New Roman"/>
            <w:szCs w:val="28"/>
          </w:rPr>
          <w:t>Økonomi under statlige aksjoner mot akutt forurensning</w:t>
        </w:r>
      </w:hyperlink>
      <w:r>
        <w:rPr>
          <w:rFonts w:ascii="Times New Roman" w:hAnsi="Times New Roman" w:cs="Times New Roman"/>
          <w:szCs w:val="28"/>
        </w:rPr>
        <w:t>.</w:t>
      </w:r>
    </w:p>
    <w:p w:rsidR="004F4D13" w:rsidRDefault="004F4D13" w:rsidP="004F0FC9">
      <w:pPr>
        <w:jc w:val="center"/>
      </w:pPr>
    </w:p>
    <w:p w:rsidR="004F0FC9" w:rsidRPr="004F4D13" w:rsidRDefault="004F0FC9" w:rsidP="004F0FC9">
      <w:pPr>
        <w:jc w:val="center"/>
        <w:rPr>
          <w:b/>
          <w:sz w:val="24"/>
        </w:rPr>
      </w:pPr>
      <w:r w:rsidRPr="004F4D13">
        <w:rPr>
          <w:b/>
          <w:sz w:val="24"/>
        </w:rPr>
        <w:t>Fylles ut ved bestilling og leveres til økonomifunksjonen så raskt som mulig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947"/>
      </w:tblGrid>
      <w:tr w:rsidR="004F4D13" w:rsidTr="004F4D13">
        <w:tc>
          <w:tcPr>
            <w:tcW w:w="1129" w:type="dxa"/>
          </w:tcPr>
          <w:p w:rsidR="004F4D13" w:rsidRDefault="004F4D13" w:rsidP="004F4D13">
            <w:pPr>
              <w:spacing w:before="120" w:after="120"/>
            </w:pPr>
            <w:r>
              <w:t>Dato/tid:</w:t>
            </w:r>
          </w:p>
        </w:tc>
        <w:tc>
          <w:tcPr>
            <w:tcW w:w="8357" w:type="dxa"/>
            <w:gridSpan w:val="2"/>
            <w:vAlign w:val="center"/>
          </w:tcPr>
          <w:p w:rsidR="004F4D13" w:rsidRDefault="004F4D13" w:rsidP="004F4D13"/>
        </w:tc>
      </w:tr>
      <w:tr w:rsidR="004F4D13" w:rsidTr="004F4D13">
        <w:trPr>
          <w:trHeight w:val="433"/>
        </w:trPr>
        <w:tc>
          <w:tcPr>
            <w:tcW w:w="3539" w:type="dxa"/>
            <w:gridSpan w:val="2"/>
            <w:vAlign w:val="center"/>
          </w:tcPr>
          <w:p w:rsidR="004F4D13" w:rsidRDefault="004F4D13" w:rsidP="004F4D13">
            <w:r>
              <w:t>Firma:</w:t>
            </w:r>
          </w:p>
        </w:tc>
        <w:tc>
          <w:tcPr>
            <w:tcW w:w="5947" w:type="dxa"/>
            <w:vAlign w:val="center"/>
          </w:tcPr>
          <w:p w:rsidR="004F4D13" w:rsidRDefault="004F4D13" w:rsidP="004F4D13"/>
        </w:tc>
      </w:tr>
      <w:tr w:rsidR="004F4D13" w:rsidTr="004F4D13">
        <w:trPr>
          <w:trHeight w:val="709"/>
        </w:trPr>
        <w:tc>
          <w:tcPr>
            <w:tcW w:w="3539" w:type="dxa"/>
            <w:gridSpan w:val="2"/>
            <w:vAlign w:val="center"/>
          </w:tcPr>
          <w:p w:rsidR="004F4D13" w:rsidRDefault="004F4D13" w:rsidP="004F4D13">
            <w:r>
              <w:t>Formålet med bestillingen/avtalen:</w:t>
            </w:r>
          </w:p>
        </w:tc>
        <w:tc>
          <w:tcPr>
            <w:tcW w:w="5947" w:type="dxa"/>
            <w:vAlign w:val="center"/>
          </w:tcPr>
          <w:p w:rsidR="004F4D13" w:rsidRDefault="004F4D13" w:rsidP="004F4D13"/>
        </w:tc>
      </w:tr>
      <w:tr w:rsidR="004F4D13" w:rsidTr="004F4D13">
        <w:trPr>
          <w:trHeight w:val="407"/>
        </w:trPr>
        <w:tc>
          <w:tcPr>
            <w:tcW w:w="3539" w:type="dxa"/>
            <w:gridSpan w:val="2"/>
            <w:vAlign w:val="center"/>
          </w:tcPr>
          <w:p w:rsidR="004F4D13" w:rsidRDefault="004F4D13" w:rsidP="004F4D13">
            <w:r w:rsidRPr="004F0FC9">
              <w:t>Attestert/bestiller</w:t>
            </w:r>
            <w:r>
              <w:t>:</w:t>
            </w:r>
          </w:p>
        </w:tc>
        <w:tc>
          <w:tcPr>
            <w:tcW w:w="5947" w:type="dxa"/>
            <w:vAlign w:val="center"/>
          </w:tcPr>
          <w:p w:rsidR="004F4D13" w:rsidRDefault="004F4D13" w:rsidP="004F4D13"/>
        </w:tc>
      </w:tr>
      <w:tr w:rsidR="004F4D13" w:rsidTr="004F4D13">
        <w:trPr>
          <w:trHeight w:val="697"/>
        </w:trPr>
        <w:tc>
          <w:tcPr>
            <w:tcW w:w="3539" w:type="dxa"/>
            <w:gridSpan w:val="2"/>
            <w:vAlign w:val="center"/>
          </w:tcPr>
          <w:p w:rsidR="004F4D13" w:rsidRDefault="004F4D13" w:rsidP="004F4D13">
            <w:r>
              <w:t>Hva bestilles:</w:t>
            </w:r>
          </w:p>
        </w:tc>
        <w:tc>
          <w:tcPr>
            <w:tcW w:w="5947" w:type="dxa"/>
            <w:vAlign w:val="center"/>
          </w:tcPr>
          <w:p w:rsidR="004F4D13" w:rsidRDefault="004F4D13" w:rsidP="004F4D13"/>
        </w:tc>
      </w:tr>
      <w:tr w:rsidR="004F4D13" w:rsidTr="004F4D13">
        <w:trPr>
          <w:trHeight w:val="707"/>
        </w:trPr>
        <w:tc>
          <w:tcPr>
            <w:tcW w:w="3539" w:type="dxa"/>
            <w:gridSpan w:val="2"/>
            <w:vAlign w:val="center"/>
          </w:tcPr>
          <w:p w:rsidR="004F4D13" w:rsidRDefault="004F4D13" w:rsidP="004F4D13">
            <w:r>
              <w:t>Eventuelle avtaler/satser/pris</w:t>
            </w:r>
          </w:p>
        </w:tc>
        <w:tc>
          <w:tcPr>
            <w:tcW w:w="5947" w:type="dxa"/>
            <w:vAlign w:val="center"/>
          </w:tcPr>
          <w:p w:rsidR="004F4D13" w:rsidRDefault="004F4D13" w:rsidP="004F4D13"/>
        </w:tc>
      </w:tr>
    </w:tbl>
    <w:p w:rsidR="004F0FC9" w:rsidRDefault="004F0FC9">
      <w:bookmarkStart w:id="0" w:name="_GoBack"/>
      <w:bookmarkEnd w:id="0"/>
    </w:p>
    <w:sectPr w:rsidR="004F0FC9" w:rsidSect="006C473D">
      <w:headerReference w:type="default" r:id="rId7"/>
      <w:pgSz w:w="11906" w:h="16838"/>
      <w:pgMar w:top="1417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36" w:rsidRDefault="00100F36" w:rsidP="006C473D">
      <w:pPr>
        <w:spacing w:after="0" w:line="240" w:lineRule="auto"/>
      </w:pPr>
      <w:r>
        <w:separator/>
      </w:r>
    </w:p>
  </w:endnote>
  <w:endnote w:type="continuationSeparator" w:id="0">
    <w:p w:rsidR="00100F36" w:rsidRDefault="00100F36" w:rsidP="006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36" w:rsidRDefault="00100F36" w:rsidP="006C473D">
      <w:pPr>
        <w:spacing w:after="0" w:line="240" w:lineRule="auto"/>
      </w:pPr>
      <w:r>
        <w:separator/>
      </w:r>
    </w:p>
  </w:footnote>
  <w:footnote w:type="continuationSeparator" w:id="0">
    <w:p w:rsidR="00100F36" w:rsidRDefault="00100F36" w:rsidP="006C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2518"/>
      <w:gridCol w:w="1843"/>
      <w:gridCol w:w="708"/>
      <w:gridCol w:w="2757"/>
    </w:tblGrid>
    <w:tr w:rsidR="006C473D" w:rsidTr="006C473D">
      <w:tc>
        <w:tcPr>
          <w:tcW w:w="659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6C473D" w:rsidRPr="0002205D" w:rsidRDefault="006C473D" w:rsidP="006C473D">
          <w:pPr>
            <w:pStyle w:val="Topptekst"/>
            <w:rPr>
              <w:b/>
              <w:color w:val="0000FF"/>
              <w:sz w:val="32"/>
            </w:rPr>
          </w:pPr>
          <w:r>
            <w:rPr>
              <w:b/>
              <w:color w:val="0000FF"/>
              <w:sz w:val="32"/>
            </w:rPr>
            <w:t>Skjema for REKVISISJONER</w:t>
          </w:r>
        </w:p>
      </w:tc>
      <w:tc>
        <w:tcPr>
          <w:tcW w:w="3465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6C473D" w:rsidRDefault="006C473D" w:rsidP="006C473D">
          <w:pPr>
            <w:pStyle w:val="Topptekst"/>
            <w:jc w:val="center"/>
            <w:rPr>
              <w:rFonts w:ascii="Arial" w:hAnsi="Arial"/>
              <w:b/>
              <w:color w:val="FF0000"/>
              <w:sz w:val="12"/>
            </w:rPr>
          </w:pPr>
        </w:p>
        <w:p w:rsidR="006C473D" w:rsidRDefault="006C473D" w:rsidP="006C473D">
          <w:pPr>
            <w:pStyle w:val="Topptekst"/>
            <w:tabs>
              <w:tab w:val="left" w:pos="781"/>
            </w:tabs>
            <w:spacing w:after="120"/>
            <w:ind w:firstLine="781"/>
            <w:rPr>
              <w:color w:val="FF0000"/>
              <w:sz w:val="12"/>
            </w:rPr>
          </w:pPr>
          <w:r>
            <w:rPr>
              <w:noProof/>
              <w:lang w:eastAsia="nb-NO"/>
            </w:rPr>
            <w:drawing>
              <wp:inline distT="0" distB="0" distL="0" distR="0" wp14:anchorId="7AC49C02" wp14:editId="63A2031E">
                <wp:extent cx="1057275" cy="448712"/>
                <wp:effectExtent l="0" t="0" r="0" b="889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A-region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56" cy="471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473D" w:rsidRPr="0002205D" w:rsidTr="006C473D">
      <w:trPr>
        <w:cantSplit/>
      </w:trPr>
      <w:tc>
        <w:tcPr>
          <w:tcW w:w="22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C473D" w:rsidRPr="0002205D" w:rsidRDefault="006C473D" w:rsidP="006C473D">
          <w:pPr>
            <w:pStyle w:val="Topptekst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>Godkjent: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C473D" w:rsidRPr="0002205D" w:rsidRDefault="006C473D" w:rsidP="006C473D">
          <w:pPr>
            <w:pStyle w:val="Topptekst"/>
            <w:tabs>
              <w:tab w:val="left" w:pos="1100"/>
            </w:tabs>
            <w:rPr>
              <w:rFonts w:ascii="Times New Roman" w:hAnsi="Times New Roman" w:cs="Times New Roman"/>
            </w:rPr>
          </w:pPr>
          <w:proofErr w:type="gramStart"/>
          <w:r w:rsidRPr="0002205D">
            <w:rPr>
              <w:rFonts w:ascii="Times New Roman" w:hAnsi="Times New Roman" w:cs="Times New Roman"/>
            </w:rPr>
            <w:t xml:space="preserve">Revisjon:  </w:t>
          </w:r>
          <w:r w:rsidRPr="0002205D">
            <w:rPr>
              <w:rFonts w:ascii="Times New Roman" w:hAnsi="Times New Roman" w:cs="Times New Roman"/>
            </w:rPr>
            <w:tab/>
          </w:r>
          <w:proofErr w:type="gramEnd"/>
          <w:r w:rsidRPr="0002205D">
            <w:rPr>
              <w:rFonts w:ascii="Times New Roman" w:hAnsi="Times New Roman" w:cs="Times New Roman"/>
            </w:rPr>
            <w:t>01-2014</w:t>
          </w:r>
        </w:p>
      </w:tc>
      <w:tc>
        <w:tcPr>
          <w:tcW w:w="255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C473D" w:rsidRPr="0002205D" w:rsidRDefault="006C473D" w:rsidP="006C473D">
          <w:pPr>
            <w:pStyle w:val="Topptekst"/>
            <w:tabs>
              <w:tab w:val="left" w:pos="924"/>
            </w:tabs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Dato: </w:t>
          </w:r>
          <w:r w:rsidRPr="0002205D"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>21</w:t>
          </w:r>
          <w:r w:rsidRPr="0002205D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03</w:t>
          </w:r>
          <w:r w:rsidRPr="0002205D">
            <w:rPr>
              <w:rFonts w:ascii="Times New Roman" w:hAnsi="Times New Roman" w:cs="Times New Roman"/>
            </w:rPr>
            <w:t>.2014</w:t>
          </w:r>
        </w:p>
      </w:tc>
      <w:tc>
        <w:tcPr>
          <w:tcW w:w="27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C473D" w:rsidRPr="0002205D" w:rsidRDefault="006C473D" w:rsidP="006C473D">
          <w:pPr>
            <w:pStyle w:val="Topptekst"/>
            <w:jc w:val="center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Side 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begin"/>
          </w:r>
          <w:r w:rsidRPr="0002205D">
            <w:rPr>
              <w:rStyle w:val="Sidetall"/>
              <w:rFonts w:ascii="Times New Roman" w:hAnsi="Times New Roman" w:cs="Times New Roman"/>
            </w:rPr>
            <w:instrText xml:space="preserve"> PAGE </w:instrTex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separate"/>
          </w:r>
          <w:r w:rsidR="004F4D13">
            <w:rPr>
              <w:rStyle w:val="Sidetall"/>
              <w:rFonts w:ascii="Times New Roman" w:hAnsi="Times New Roman" w:cs="Times New Roman"/>
              <w:noProof/>
            </w:rPr>
            <w:t>1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end"/>
          </w:r>
          <w:r w:rsidRPr="0002205D">
            <w:rPr>
              <w:rStyle w:val="Sidetall"/>
              <w:rFonts w:ascii="Times New Roman" w:hAnsi="Times New Roman" w:cs="Times New Roman"/>
            </w:rPr>
            <w:t xml:space="preserve"> av 3</w:t>
          </w:r>
        </w:p>
      </w:tc>
    </w:tr>
  </w:tbl>
  <w:p w:rsidR="006C473D" w:rsidRDefault="006C47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9"/>
    <w:rsid w:val="000E7384"/>
    <w:rsid w:val="00100F36"/>
    <w:rsid w:val="00305482"/>
    <w:rsid w:val="004F0FC9"/>
    <w:rsid w:val="004F4D13"/>
    <w:rsid w:val="006C473D"/>
    <w:rsid w:val="00F53818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76DFB-3FBD-4305-BE25-94972CE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C473D"/>
  </w:style>
  <w:style w:type="paragraph" w:styleId="Bunntekst">
    <w:name w:val="footer"/>
    <w:basedOn w:val="Normal"/>
    <w:link w:val="BunntekstTegn"/>
    <w:uiPriority w:val="99"/>
    <w:unhideWhenUsed/>
    <w:rsid w:val="006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73D"/>
  </w:style>
  <w:style w:type="character" w:styleId="Sidetall">
    <w:name w:val="page number"/>
    <w:basedOn w:val="Standardskriftforavsnitt"/>
    <w:semiHidden/>
    <w:rsid w:val="006C473D"/>
  </w:style>
  <w:style w:type="character" w:styleId="Hyperkobling">
    <w:name w:val="Hyperlink"/>
    <w:basedOn w:val="Standardskriftforavsnitt"/>
    <w:uiPriority w:val="99"/>
    <w:unhideWhenUsed/>
    <w:rsid w:val="004F4D1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F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ystverket.no/PageFiles/9095/Vedlegg%20J%20-%20&#216;konomi%20-%20hurtigveileder%20i%20akuttfas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torgan</dc:creator>
  <cp:lastModifiedBy>Dag</cp:lastModifiedBy>
  <cp:revision>3</cp:revision>
  <dcterms:created xsi:type="dcterms:W3CDTF">2013-09-23T07:22:00Z</dcterms:created>
  <dcterms:modified xsi:type="dcterms:W3CDTF">2014-03-21T12:18:00Z</dcterms:modified>
</cp:coreProperties>
</file>